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18289" w14:textId="77777777" w:rsidR="00F37300" w:rsidRPr="00CD3CF9" w:rsidRDefault="00F37300" w:rsidP="001946BC">
      <w:pPr>
        <w:autoSpaceDE w:val="0"/>
        <w:autoSpaceDN w:val="0"/>
        <w:adjustRightInd w:val="0"/>
        <w:spacing w:after="0" w:line="240" w:lineRule="auto"/>
        <w:rPr>
          <w:rFonts w:cstheme="minorHAnsi"/>
          <w:b/>
          <w:sz w:val="25"/>
          <w:szCs w:val="25"/>
        </w:rPr>
      </w:pPr>
    </w:p>
    <w:p w14:paraId="3A99A87F" w14:textId="75643B36" w:rsidR="004A38BE" w:rsidRPr="00CD3CF9" w:rsidRDefault="0060378D" w:rsidP="001946BC">
      <w:pPr>
        <w:autoSpaceDE w:val="0"/>
        <w:autoSpaceDN w:val="0"/>
        <w:adjustRightInd w:val="0"/>
        <w:spacing w:after="0" w:line="240" w:lineRule="auto"/>
        <w:jc w:val="center"/>
        <w:rPr>
          <w:rFonts w:cstheme="minorHAnsi"/>
          <w:b/>
          <w:sz w:val="25"/>
          <w:szCs w:val="25"/>
        </w:rPr>
      </w:pPr>
      <w:r w:rsidRPr="00CD3CF9">
        <w:rPr>
          <w:rFonts w:cstheme="minorHAnsi"/>
          <w:b/>
          <w:sz w:val="25"/>
          <w:szCs w:val="25"/>
        </w:rPr>
        <w:t>202</w:t>
      </w:r>
      <w:r w:rsidR="00EF562E">
        <w:rPr>
          <w:rFonts w:cstheme="minorHAnsi"/>
          <w:b/>
          <w:sz w:val="25"/>
          <w:szCs w:val="25"/>
        </w:rPr>
        <w:t>3</w:t>
      </w:r>
      <w:r w:rsidR="00B807EE">
        <w:rPr>
          <w:rFonts w:cstheme="minorHAnsi"/>
          <w:b/>
          <w:sz w:val="25"/>
          <w:szCs w:val="25"/>
        </w:rPr>
        <w:t xml:space="preserve"> </w:t>
      </w:r>
      <w:r w:rsidR="009444D4">
        <w:rPr>
          <w:rFonts w:cstheme="minorHAnsi"/>
          <w:b/>
          <w:sz w:val="25"/>
          <w:szCs w:val="25"/>
        </w:rPr>
        <w:t>‘Live Free or Die’</w:t>
      </w:r>
      <w:r w:rsidR="00B807EE">
        <w:rPr>
          <w:rFonts w:cstheme="minorHAnsi"/>
          <w:b/>
          <w:sz w:val="25"/>
          <w:szCs w:val="25"/>
        </w:rPr>
        <w:t xml:space="preserve"> Chardonnay</w:t>
      </w:r>
    </w:p>
    <w:p w14:paraId="0BF25C14" w14:textId="77777777" w:rsidR="001946BC" w:rsidRPr="00CD3CF9" w:rsidRDefault="001946BC" w:rsidP="001946BC">
      <w:pPr>
        <w:autoSpaceDE w:val="0"/>
        <w:autoSpaceDN w:val="0"/>
        <w:adjustRightInd w:val="0"/>
        <w:spacing w:after="0" w:line="240" w:lineRule="auto"/>
        <w:rPr>
          <w:rFonts w:cstheme="minorHAnsi"/>
          <w:b/>
          <w:bCs/>
          <w:sz w:val="25"/>
          <w:szCs w:val="25"/>
        </w:rPr>
      </w:pPr>
    </w:p>
    <w:p w14:paraId="378A9F7C" w14:textId="68FB4E29" w:rsidR="004909B7" w:rsidRPr="00CD3CF9" w:rsidRDefault="004909B7" w:rsidP="001946BC">
      <w:pPr>
        <w:autoSpaceDE w:val="0"/>
        <w:autoSpaceDN w:val="0"/>
        <w:adjustRightInd w:val="0"/>
        <w:spacing w:after="0" w:line="240" w:lineRule="auto"/>
        <w:rPr>
          <w:rFonts w:cstheme="minorHAnsi"/>
          <w:b/>
          <w:bCs/>
          <w:sz w:val="25"/>
          <w:szCs w:val="25"/>
        </w:rPr>
      </w:pPr>
      <w:r w:rsidRPr="00CD3CF9">
        <w:rPr>
          <w:rFonts w:cstheme="minorHAnsi"/>
          <w:b/>
          <w:bCs/>
          <w:sz w:val="25"/>
          <w:szCs w:val="25"/>
        </w:rPr>
        <w:t>Vintage Notes</w:t>
      </w:r>
    </w:p>
    <w:p w14:paraId="34895EBE" w14:textId="77777777" w:rsidR="004909B7" w:rsidRPr="00CD3CF9" w:rsidRDefault="004909B7" w:rsidP="001946BC">
      <w:pPr>
        <w:autoSpaceDE w:val="0"/>
        <w:autoSpaceDN w:val="0"/>
        <w:adjustRightInd w:val="0"/>
        <w:spacing w:after="0" w:line="240" w:lineRule="auto"/>
        <w:rPr>
          <w:rFonts w:cstheme="minorHAnsi"/>
          <w:sz w:val="25"/>
          <w:szCs w:val="25"/>
        </w:rPr>
      </w:pPr>
    </w:p>
    <w:p w14:paraId="309BEDB7" w14:textId="0D749B55" w:rsidR="001946BC" w:rsidRDefault="00815C93" w:rsidP="001946BC">
      <w:pPr>
        <w:autoSpaceDE w:val="0"/>
        <w:autoSpaceDN w:val="0"/>
        <w:adjustRightInd w:val="0"/>
        <w:spacing w:after="0" w:line="240" w:lineRule="auto"/>
        <w:rPr>
          <w:rFonts w:cstheme="minorHAnsi"/>
          <w:sz w:val="25"/>
          <w:szCs w:val="25"/>
        </w:rPr>
      </w:pPr>
      <w:r w:rsidRPr="00815C93">
        <w:rPr>
          <w:rFonts w:cstheme="minorHAnsi"/>
          <w:sz w:val="25"/>
          <w:szCs w:val="25"/>
        </w:rPr>
        <w:t xml:space="preserve">The winter and spring months of 2023 brought </w:t>
      </w:r>
      <w:proofErr w:type="gramStart"/>
      <w:r w:rsidRPr="00815C93">
        <w:rPr>
          <w:rFonts w:cstheme="minorHAnsi"/>
          <w:sz w:val="25"/>
          <w:szCs w:val="25"/>
        </w:rPr>
        <w:t>critically-needed</w:t>
      </w:r>
      <w:proofErr w:type="gramEnd"/>
      <w:r w:rsidRPr="00815C93">
        <w:rPr>
          <w:rFonts w:cstheme="minorHAnsi"/>
          <w:sz w:val="25"/>
          <w:szCs w:val="25"/>
        </w:rPr>
        <w:t xml:space="preserve"> rainfall to Sonoma County, which replenished the watershed and brought the region out of drought conditions. Due to the ample moisture in the ground, several developmental stages such as bud break and flowering were delayed by several weeks, which resulted in a very long growing season and later harvest. Consistent summer heat and minimal heat spikes allowed for slow and undisturbed fruit ripening, allowing us to pick at the optimal moment for flavor and age-worthiness in the bottle. The 2023 vintage is being described as one of the most iconic in recent decades.</w:t>
      </w:r>
    </w:p>
    <w:p w14:paraId="48599F3C" w14:textId="77777777" w:rsidR="00815C93" w:rsidRPr="00CD3CF9" w:rsidRDefault="00815C93" w:rsidP="001946BC">
      <w:pPr>
        <w:autoSpaceDE w:val="0"/>
        <w:autoSpaceDN w:val="0"/>
        <w:adjustRightInd w:val="0"/>
        <w:spacing w:after="0" w:line="240" w:lineRule="auto"/>
        <w:rPr>
          <w:rFonts w:cstheme="minorHAnsi"/>
          <w:sz w:val="25"/>
          <w:szCs w:val="25"/>
        </w:rPr>
      </w:pPr>
    </w:p>
    <w:p w14:paraId="0D3F150D" w14:textId="77777777" w:rsidR="00F37300" w:rsidRPr="00CD3CF9" w:rsidRDefault="00F37300" w:rsidP="001946BC">
      <w:pPr>
        <w:spacing w:line="240" w:lineRule="auto"/>
        <w:rPr>
          <w:rFonts w:cstheme="minorHAnsi"/>
          <w:b/>
          <w:sz w:val="25"/>
          <w:szCs w:val="25"/>
        </w:rPr>
      </w:pPr>
      <w:r w:rsidRPr="00CD3CF9">
        <w:rPr>
          <w:rFonts w:cstheme="minorHAnsi"/>
          <w:b/>
          <w:sz w:val="25"/>
          <w:szCs w:val="25"/>
        </w:rPr>
        <w:t>Tasting Notes</w:t>
      </w:r>
    </w:p>
    <w:p w14:paraId="1E93C08F" w14:textId="04E5EFE4" w:rsidR="00815C93" w:rsidRDefault="009444D4" w:rsidP="001946BC">
      <w:pPr>
        <w:autoSpaceDE w:val="0"/>
        <w:autoSpaceDN w:val="0"/>
        <w:adjustRightInd w:val="0"/>
        <w:spacing w:after="0" w:line="240" w:lineRule="auto"/>
        <w:rPr>
          <w:rFonts w:cstheme="minorHAnsi"/>
          <w:bCs/>
          <w:sz w:val="25"/>
          <w:szCs w:val="25"/>
        </w:rPr>
      </w:pPr>
      <w:r w:rsidRPr="009444D4">
        <w:rPr>
          <w:rFonts w:cstheme="minorHAnsi"/>
          <w:bCs/>
          <w:sz w:val="25"/>
          <w:szCs w:val="25"/>
        </w:rPr>
        <w:t xml:space="preserve">The 2023 'Live Free or Die' Chardonnay is an homage to Peter Paul's home state of New Hampshire, celebrating the state's illustrious motto. This Chardonnay is always crafted with freshness and vitality in </w:t>
      </w:r>
      <w:proofErr w:type="gramStart"/>
      <w:r w:rsidRPr="009444D4">
        <w:rPr>
          <w:rFonts w:cstheme="minorHAnsi"/>
          <w:bCs/>
          <w:sz w:val="25"/>
          <w:szCs w:val="25"/>
        </w:rPr>
        <w:t>mind,</w:t>
      </w:r>
      <w:proofErr w:type="gramEnd"/>
      <w:r w:rsidRPr="009444D4">
        <w:rPr>
          <w:rFonts w:cstheme="minorHAnsi"/>
          <w:bCs/>
          <w:sz w:val="25"/>
          <w:szCs w:val="25"/>
        </w:rPr>
        <w:t xml:space="preserve"> however, it can be enjoyed sooner or later. The 2023 vintage is particularly aromatic with notes of apple pie, lemon zest, and beautiful jasmine florals. The midpalate is loaded with layers of complexity and roundness, however, a playful acidity makes this wine light on its feet and quaffable.</w:t>
      </w:r>
    </w:p>
    <w:p w14:paraId="0713A51A" w14:textId="77777777" w:rsidR="009444D4" w:rsidRPr="00CD3CF9" w:rsidRDefault="009444D4" w:rsidP="001946BC">
      <w:pPr>
        <w:autoSpaceDE w:val="0"/>
        <w:autoSpaceDN w:val="0"/>
        <w:adjustRightInd w:val="0"/>
        <w:spacing w:after="0" w:line="240" w:lineRule="auto"/>
        <w:rPr>
          <w:rFonts w:cstheme="minorHAnsi"/>
          <w:b/>
          <w:sz w:val="25"/>
          <w:szCs w:val="25"/>
        </w:rPr>
      </w:pPr>
    </w:p>
    <w:p w14:paraId="262BBB83" w14:textId="6BC3354B" w:rsidR="004A38BE" w:rsidRPr="00CD3CF9" w:rsidRDefault="004A38BE" w:rsidP="001946BC">
      <w:pPr>
        <w:autoSpaceDE w:val="0"/>
        <w:autoSpaceDN w:val="0"/>
        <w:adjustRightInd w:val="0"/>
        <w:spacing w:after="0" w:line="240" w:lineRule="auto"/>
        <w:rPr>
          <w:rFonts w:cstheme="minorHAnsi"/>
          <w:b/>
          <w:sz w:val="25"/>
          <w:szCs w:val="25"/>
        </w:rPr>
      </w:pPr>
      <w:r w:rsidRPr="00CD3CF9">
        <w:rPr>
          <w:rFonts w:cstheme="minorHAnsi"/>
          <w:b/>
          <w:sz w:val="25"/>
          <w:szCs w:val="25"/>
        </w:rPr>
        <w:t>Technical Data</w:t>
      </w:r>
    </w:p>
    <w:p w14:paraId="76C54F14" w14:textId="77777777" w:rsidR="00766E08" w:rsidRPr="00CD3CF9" w:rsidRDefault="00766E08" w:rsidP="001946BC">
      <w:pPr>
        <w:autoSpaceDE w:val="0"/>
        <w:autoSpaceDN w:val="0"/>
        <w:adjustRightInd w:val="0"/>
        <w:spacing w:after="0" w:line="240" w:lineRule="auto"/>
        <w:rPr>
          <w:rFonts w:cstheme="minorHAnsi"/>
          <w:sz w:val="25"/>
          <w:szCs w:val="25"/>
        </w:rPr>
      </w:pPr>
    </w:p>
    <w:p w14:paraId="34E4F2D9" w14:textId="77777777" w:rsidR="009444D4" w:rsidRPr="009444D4" w:rsidRDefault="009444D4" w:rsidP="009444D4">
      <w:pPr>
        <w:pStyle w:val="ListParagraph"/>
        <w:numPr>
          <w:ilvl w:val="0"/>
          <w:numId w:val="6"/>
        </w:numPr>
        <w:spacing w:line="240" w:lineRule="auto"/>
        <w:rPr>
          <w:rFonts w:cstheme="minorHAnsi"/>
          <w:sz w:val="25"/>
          <w:szCs w:val="25"/>
        </w:rPr>
      </w:pPr>
      <w:r w:rsidRPr="009444D4">
        <w:rPr>
          <w:rFonts w:cstheme="minorHAnsi"/>
          <w:sz w:val="25"/>
          <w:szCs w:val="25"/>
        </w:rPr>
        <w:t>Varietals: 100% Chardonnay</w:t>
      </w:r>
    </w:p>
    <w:p w14:paraId="4E454C31" w14:textId="77777777" w:rsidR="009444D4" w:rsidRPr="009444D4" w:rsidRDefault="009444D4" w:rsidP="009444D4">
      <w:pPr>
        <w:pStyle w:val="ListParagraph"/>
        <w:numPr>
          <w:ilvl w:val="0"/>
          <w:numId w:val="6"/>
        </w:numPr>
        <w:spacing w:line="240" w:lineRule="auto"/>
        <w:rPr>
          <w:rFonts w:cstheme="minorHAnsi"/>
          <w:sz w:val="25"/>
          <w:szCs w:val="25"/>
        </w:rPr>
      </w:pPr>
      <w:r w:rsidRPr="009444D4">
        <w:rPr>
          <w:rFonts w:cstheme="minorHAnsi"/>
          <w:sz w:val="25"/>
          <w:szCs w:val="25"/>
        </w:rPr>
        <w:t>Sub-appellations: Sonoma Coast</w:t>
      </w:r>
    </w:p>
    <w:p w14:paraId="5388DA14" w14:textId="77777777" w:rsidR="009444D4" w:rsidRPr="009444D4" w:rsidRDefault="009444D4" w:rsidP="009444D4">
      <w:pPr>
        <w:pStyle w:val="ListParagraph"/>
        <w:numPr>
          <w:ilvl w:val="0"/>
          <w:numId w:val="6"/>
        </w:numPr>
        <w:spacing w:line="240" w:lineRule="auto"/>
        <w:rPr>
          <w:rFonts w:cstheme="minorHAnsi"/>
          <w:sz w:val="25"/>
          <w:szCs w:val="25"/>
        </w:rPr>
      </w:pPr>
      <w:r w:rsidRPr="009444D4">
        <w:rPr>
          <w:rFonts w:cstheme="minorHAnsi"/>
          <w:sz w:val="25"/>
          <w:szCs w:val="25"/>
        </w:rPr>
        <w:t>Maturation: 100% Neutral French Oak, Aged for 15 Months</w:t>
      </w:r>
    </w:p>
    <w:p w14:paraId="442308C8" w14:textId="77777777" w:rsidR="009444D4" w:rsidRPr="009444D4" w:rsidRDefault="009444D4" w:rsidP="009444D4">
      <w:pPr>
        <w:pStyle w:val="ListParagraph"/>
        <w:numPr>
          <w:ilvl w:val="0"/>
          <w:numId w:val="6"/>
        </w:numPr>
        <w:spacing w:line="240" w:lineRule="auto"/>
        <w:rPr>
          <w:rFonts w:cstheme="minorHAnsi"/>
          <w:sz w:val="25"/>
          <w:szCs w:val="25"/>
        </w:rPr>
      </w:pPr>
      <w:r w:rsidRPr="009444D4">
        <w:rPr>
          <w:rFonts w:cstheme="minorHAnsi"/>
          <w:sz w:val="25"/>
          <w:szCs w:val="25"/>
        </w:rPr>
        <w:t>100% Malolactic Fermentation</w:t>
      </w:r>
    </w:p>
    <w:p w14:paraId="0F14C07E" w14:textId="77777777" w:rsidR="009444D4" w:rsidRPr="009444D4" w:rsidRDefault="009444D4" w:rsidP="009444D4">
      <w:pPr>
        <w:pStyle w:val="ListParagraph"/>
        <w:numPr>
          <w:ilvl w:val="0"/>
          <w:numId w:val="6"/>
        </w:numPr>
        <w:spacing w:line="240" w:lineRule="auto"/>
        <w:rPr>
          <w:rFonts w:cstheme="minorHAnsi"/>
          <w:sz w:val="25"/>
          <w:szCs w:val="25"/>
        </w:rPr>
      </w:pPr>
      <w:r w:rsidRPr="009444D4">
        <w:rPr>
          <w:rFonts w:cstheme="minorHAnsi"/>
          <w:sz w:val="25"/>
          <w:szCs w:val="25"/>
        </w:rPr>
        <w:t>Bottled Date: December 11, 2024</w:t>
      </w:r>
    </w:p>
    <w:p w14:paraId="2A296177" w14:textId="77777777" w:rsidR="009444D4" w:rsidRPr="009444D4" w:rsidRDefault="009444D4" w:rsidP="009444D4">
      <w:pPr>
        <w:pStyle w:val="ListParagraph"/>
        <w:numPr>
          <w:ilvl w:val="0"/>
          <w:numId w:val="6"/>
        </w:numPr>
        <w:spacing w:line="240" w:lineRule="auto"/>
        <w:rPr>
          <w:rFonts w:cstheme="minorHAnsi"/>
          <w:sz w:val="25"/>
          <w:szCs w:val="25"/>
        </w:rPr>
      </w:pPr>
      <w:r w:rsidRPr="009444D4">
        <w:rPr>
          <w:rFonts w:cstheme="minorHAnsi"/>
          <w:sz w:val="25"/>
          <w:szCs w:val="25"/>
        </w:rPr>
        <w:t>Cases Produced: 466 Cases (12 x 750 mL)</w:t>
      </w:r>
    </w:p>
    <w:p w14:paraId="108CD4D8" w14:textId="77777777" w:rsidR="009444D4" w:rsidRPr="009444D4" w:rsidRDefault="009444D4" w:rsidP="009444D4">
      <w:pPr>
        <w:pStyle w:val="ListParagraph"/>
        <w:numPr>
          <w:ilvl w:val="0"/>
          <w:numId w:val="6"/>
        </w:numPr>
        <w:spacing w:line="240" w:lineRule="auto"/>
        <w:rPr>
          <w:rFonts w:cstheme="minorHAnsi"/>
          <w:sz w:val="25"/>
          <w:szCs w:val="25"/>
        </w:rPr>
      </w:pPr>
      <w:r w:rsidRPr="009444D4">
        <w:rPr>
          <w:rFonts w:cstheme="minorHAnsi"/>
          <w:sz w:val="25"/>
          <w:szCs w:val="25"/>
        </w:rPr>
        <w:t>Winemaker: Michael Tracy</w:t>
      </w:r>
    </w:p>
    <w:p w14:paraId="28C4ABFB" w14:textId="77777777" w:rsidR="004A38BE" w:rsidRPr="00CD3CF9" w:rsidRDefault="004A38BE" w:rsidP="001946BC">
      <w:pPr>
        <w:spacing w:line="240" w:lineRule="auto"/>
        <w:rPr>
          <w:rFonts w:cstheme="minorHAnsi"/>
          <w:sz w:val="25"/>
          <w:szCs w:val="25"/>
        </w:rPr>
      </w:pPr>
    </w:p>
    <w:sectPr w:rsidR="004A38BE" w:rsidRPr="00CD3CF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C26C0" w14:textId="77777777" w:rsidR="0048378B" w:rsidRDefault="0048378B" w:rsidP="004C2744">
      <w:pPr>
        <w:spacing w:after="0" w:line="240" w:lineRule="auto"/>
      </w:pPr>
      <w:r>
        <w:separator/>
      </w:r>
    </w:p>
  </w:endnote>
  <w:endnote w:type="continuationSeparator" w:id="0">
    <w:p w14:paraId="2A060332" w14:textId="77777777" w:rsidR="0048378B" w:rsidRDefault="0048378B" w:rsidP="004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30B4E" w14:textId="77777777" w:rsidR="0048378B" w:rsidRDefault="0048378B" w:rsidP="004C2744">
      <w:pPr>
        <w:spacing w:after="0" w:line="240" w:lineRule="auto"/>
      </w:pPr>
      <w:r>
        <w:separator/>
      </w:r>
    </w:p>
  </w:footnote>
  <w:footnote w:type="continuationSeparator" w:id="0">
    <w:p w14:paraId="3852D35B" w14:textId="77777777" w:rsidR="0048378B" w:rsidRDefault="0048378B" w:rsidP="004C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5839" w14:textId="77777777" w:rsidR="004C2744" w:rsidRDefault="004C2744" w:rsidP="004C2744">
    <w:pPr>
      <w:pStyle w:val="Header"/>
      <w:jc w:val="center"/>
    </w:pPr>
    <w:r w:rsidRPr="003D4422">
      <w:rPr>
        <w:noProof/>
      </w:rPr>
      <w:drawing>
        <wp:inline distT="0" distB="0" distL="0" distR="0" wp14:anchorId="7D770142" wp14:editId="59783C3B">
          <wp:extent cx="2651084" cy="875697"/>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2702750" cy="8927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8714A"/>
    <w:multiLevelType w:val="hybridMultilevel"/>
    <w:tmpl w:val="0B6440F8"/>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D3E31"/>
    <w:multiLevelType w:val="hybridMultilevel"/>
    <w:tmpl w:val="43FE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826230"/>
    <w:multiLevelType w:val="hybridMultilevel"/>
    <w:tmpl w:val="3AD4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6C5AD3"/>
    <w:multiLevelType w:val="hybridMultilevel"/>
    <w:tmpl w:val="7374BC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92F0FE0"/>
    <w:multiLevelType w:val="hybridMultilevel"/>
    <w:tmpl w:val="5F5840F2"/>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902EAD"/>
    <w:multiLevelType w:val="hybridMultilevel"/>
    <w:tmpl w:val="5288A0D6"/>
    <w:lvl w:ilvl="0" w:tplc="1AEC58E2">
      <w:start w:val="202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022763">
    <w:abstractNumId w:val="5"/>
  </w:num>
  <w:num w:numId="2" w16cid:durableId="956451146">
    <w:abstractNumId w:val="4"/>
  </w:num>
  <w:num w:numId="3" w16cid:durableId="1037048780">
    <w:abstractNumId w:val="0"/>
  </w:num>
  <w:num w:numId="4" w16cid:durableId="119081702">
    <w:abstractNumId w:val="3"/>
  </w:num>
  <w:num w:numId="5" w16cid:durableId="2037805167">
    <w:abstractNumId w:val="1"/>
  </w:num>
  <w:num w:numId="6" w16cid:durableId="12575931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AYktzI0tzQ0tjEyUdpeDU4uLM/DyQAqNaADiA3hUsAAAA"/>
  </w:docVars>
  <w:rsids>
    <w:rsidRoot w:val="004A38BE"/>
    <w:rsid w:val="000232E3"/>
    <w:rsid w:val="000E7108"/>
    <w:rsid w:val="001946BC"/>
    <w:rsid w:val="00376B01"/>
    <w:rsid w:val="0048378B"/>
    <w:rsid w:val="004909B7"/>
    <w:rsid w:val="00496E5E"/>
    <w:rsid w:val="004A38BE"/>
    <w:rsid w:val="004C2744"/>
    <w:rsid w:val="0060378D"/>
    <w:rsid w:val="006827E5"/>
    <w:rsid w:val="006842BA"/>
    <w:rsid w:val="00695505"/>
    <w:rsid w:val="006B4AE6"/>
    <w:rsid w:val="00707F14"/>
    <w:rsid w:val="00752DA3"/>
    <w:rsid w:val="00766E08"/>
    <w:rsid w:val="00815C93"/>
    <w:rsid w:val="008A5B8C"/>
    <w:rsid w:val="008F09D7"/>
    <w:rsid w:val="009444D4"/>
    <w:rsid w:val="009B73DA"/>
    <w:rsid w:val="00B63DAB"/>
    <w:rsid w:val="00B807EE"/>
    <w:rsid w:val="00B85050"/>
    <w:rsid w:val="00C06902"/>
    <w:rsid w:val="00C501AF"/>
    <w:rsid w:val="00CC1689"/>
    <w:rsid w:val="00CD3CF9"/>
    <w:rsid w:val="00D42FD1"/>
    <w:rsid w:val="00D67D0F"/>
    <w:rsid w:val="00DE12EC"/>
    <w:rsid w:val="00EA59F0"/>
    <w:rsid w:val="00EF562E"/>
    <w:rsid w:val="00F305E2"/>
    <w:rsid w:val="00F324BE"/>
    <w:rsid w:val="00F37300"/>
    <w:rsid w:val="00FA5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4313"/>
  <w15:chartTrackingRefBased/>
  <w15:docId w15:val="{4A3019A9-4778-42CE-905F-5BB898DC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44"/>
  </w:style>
  <w:style w:type="paragraph" w:styleId="Footer">
    <w:name w:val="footer"/>
    <w:basedOn w:val="Normal"/>
    <w:link w:val="FooterChar"/>
    <w:uiPriority w:val="99"/>
    <w:unhideWhenUsed/>
    <w:rsid w:val="004C2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44"/>
  </w:style>
  <w:style w:type="paragraph" w:styleId="BalloonText">
    <w:name w:val="Balloon Text"/>
    <w:basedOn w:val="Normal"/>
    <w:link w:val="BalloonTextChar"/>
    <w:uiPriority w:val="99"/>
    <w:semiHidden/>
    <w:unhideWhenUsed/>
    <w:rsid w:val="00D67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0F"/>
    <w:rPr>
      <w:rFonts w:ascii="Segoe UI" w:hAnsi="Segoe UI" w:cs="Segoe UI"/>
      <w:sz w:val="18"/>
      <w:szCs w:val="18"/>
    </w:rPr>
  </w:style>
  <w:style w:type="paragraph" w:styleId="ListParagraph">
    <w:name w:val="List Paragraph"/>
    <w:basedOn w:val="Normal"/>
    <w:uiPriority w:val="34"/>
    <w:qFormat/>
    <w:rsid w:val="0019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358179">
      <w:bodyDiv w:val="1"/>
      <w:marLeft w:val="0"/>
      <w:marRight w:val="0"/>
      <w:marTop w:val="0"/>
      <w:marBottom w:val="0"/>
      <w:divBdr>
        <w:top w:val="none" w:sz="0" w:space="0" w:color="auto"/>
        <w:left w:val="none" w:sz="0" w:space="0" w:color="auto"/>
        <w:bottom w:val="none" w:sz="0" w:space="0" w:color="auto"/>
        <w:right w:val="none" w:sz="0" w:space="0" w:color="auto"/>
      </w:divBdr>
    </w:div>
    <w:div w:id="152856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Reyes</dc:creator>
  <cp:keywords/>
  <dc:description/>
  <cp:lastModifiedBy>Michael Tracy</cp:lastModifiedBy>
  <cp:revision>2</cp:revision>
  <cp:lastPrinted>2022-08-27T20:16:00Z</cp:lastPrinted>
  <dcterms:created xsi:type="dcterms:W3CDTF">2025-05-24T00:21:00Z</dcterms:created>
  <dcterms:modified xsi:type="dcterms:W3CDTF">2025-05-24T00:21:00Z</dcterms:modified>
</cp:coreProperties>
</file>